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01" w:rsidRDefault="00FD7D01" w:rsidP="00FD7D01">
      <w:bookmarkStart w:id="0" w:name="_GoBack"/>
      <w:bookmarkEnd w:id="0"/>
      <w:r>
        <w:t>2024/2025 tanév</w:t>
      </w:r>
    </w:p>
    <w:p w:rsidR="00FD7D01" w:rsidRDefault="00FD7D01" w:rsidP="00FD7D01"/>
    <w:p w:rsidR="00FD7D01" w:rsidRDefault="00FD7D01" w:rsidP="00FD7D01"/>
    <w:p w:rsidR="00FD7D01" w:rsidRDefault="00FD7D01" w:rsidP="00FD7D01">
      <w:r>
        <w:t>EFOP_Plusz-5.3.1</w:t>
      </w:r>
    </w:p>
    <w:p w:rsidR="00FD7D01" w:rsidRDefault="00FD7D01" w:rsidP="00FD7D01"/>
    <w:p w:rsidR="00FD7D01" w:rsidRDefault="00FD7D01" w:rsidP="00FD7D01">
      <w:r>
        <w:t>„Tisztelt Szülő! / Tisztelt Gondviselő!</w:t>
      </w:r>
    </w:p>
    <w:p w:rsidR="00FD7D01" w:rsidRDefault="00FD7D01" w:rsidP="00FD7D01"/>
    <w:p w:rsidR="00FD7D01" w:rsidRDefault="00FD7D01" w:rsidP="00FD7D01">
      <w:r>
        <w:t>Tájékoztatjuk, hogy rászorultsági alapon az 1-8 évfolyamos tanulók részére a 2024/2025-ös</w:t>
      </w:r>
    </w:p>
    <w:p w:rsidR="00FD7D01" w:rsidRDefault="00FD7D01" w:rsidP="00FD7D01">
      <w:proofErr w:type="gramStart"/>
      <w:r>
        <w:t>tanévben</w:t>
      </w:r>
      <w:proofErr w:type="gramEnd"/>
      <w:r>
        <w:t xml:space="preserve"> is ingyenes tanszercsomag osztására kerül sor.</w:t>
      </w:r>
    </w:p>
    <w:p w:rsidR="00FD7D01" w:rsidRDefault="00FD7D01" w:rsidP="00FD7D01">
      <w:r>
        <w:t>A tanszercsomagban osztásban érintett intézmény képviselőjeként tájékoztatom, hogy az Ön</w:t>
      </w:r>
    </w:p>
    <w:p w:rsidR="00FD7D01" w:rsidRDefault="00FD7D01" w:rsidP="00FD7D01">
      <w:proofErr w:type="gramStart"/>
      <w:r>
        <w:t>által</w:t>
      </w:r>
      <w:proofErr w:type="gramEnd"/>
      <w:r>
        <w:t xml:space="preserve"> képviselt gyermek(</w:t>
      </w:r>
      <w:proofErr w:type="spellStart"/>
      <w:r>
        <w:t>ek</w:t>
      </w:r>
      <w:proofErr w:type="spellEnd"/>
      <w:r>
        <w:t>) számára is kiosztásra kerül az ingyenes tanszercsomag. Ezért az</w:t>
      </w:r>
    </w:p>
    <w:p w:rsidR="00FD7D01" w:rsidRDefault="00FD7D01" w:rsidP="00FD7D01">
      <w:r>
        <w:t xml:space="preserve">Ön által képviselt </w:t>
      </w:r>
      <w:proofErr w:type="gramStart"/>
      <w:r>
        <w:t>gyermek(</w:t>
      </w:r>
      <w:proofErr w:type="spellStart"/>
      <w:proofErr w:type="gramEnd"/>
      <w:r>
        <w:t>ek</w:t>
      </w:r>
      <w:proofErr w:type="spellEnd"/>
      <w:r>
        <w:t>) számára az alapvető tanszereket tartalmazó tanszercsomag</w:t>
      </w:r>
    </w:p>
    <w:p w:rsidR="00FD7D01" w:rsidRDefault="00FD7D01" w:rsidP="00FD7D01">
      <w:proofErr w:type="gramStart"/>
      <w:r>
        <w:t>megvásárlása</w:t>
      </w:r>
      <w:proofErr w:type="gramEnd"/>
      <w:r>
        <w:t xml:space="preserve"> erre a tanévre nem szükséges, mivel azt a Magyar Állam biztosítja Önöknek.</w:t>
      </w:r>
    </w:p>
    <w:p w:rsidR="00FD7D01" w:rsidRDefault="00FD7D01" w:rsidP="00FD7D01">
      <w:r>
        <w:t xml:space="preserve">A tanszercsomagok osztása a tervek szerint a 2024/2025 tanévet megelőző héten, illetve </w:t>
      </w:r>
      <w:proofErr w:type="gramStart"/>
      <w:r>
        <w:t>a</w:t>
      </w:r>
      <w:proofErr w:type="gramEnd"/>
    </w:p>
    <w:p w:rsidR="00FD7D01" w:rsidRDefault="00FD7D01" w:rsidP="00FD7D01">
      <w:r>
        <w:t xml:space="preserve">tanév első vagy második hetében történik, az osztás helyéről és pontos idejéről </w:t>
      </w:r>
      <w:proofErr w:type="gramStart"/>
      <w:r>
        <w:t>a</w:t>
      </w:r>
      <w:proofErr w:type="gramEnd"/>
    </w:p>
    <w:p w:rsidR="00FD7D01" w:rsidRDefault="00FD7D01" w:rsidP="00FD7D01">
      <w:proofErr w:type="gramStart"/>
      <w:r>
        <w:t>későbbiekben</w:t>
      </w:r>
      <w:proofErr w:type="gramEnd"/>
      <w:r>
        <w:t xml:space="preserve"> fogjuk értesíteni.</w:t>
      </w:r>
    </w:p>
    <w:p w:rsidR="00FD7D01" w:rsidRDefault="00FD7D01" w:rsidP="00FD7D01">
      <w:r>
        <w:t>Tájékoztatjuk, hogy a tanszercsomag osztás jogosultsági feltételhez kötött az alábbiak szerint:</w:t>
      </w:r>
    </w:p>
    <w:p w:rsidR="00FD7D01" w:rsidRDefault="00FD7D01" w:rsidP="00FD7D01">
      <w:r>
        <w:t xml:space="preserve">• </w:t>
      </w:r>
      <w:proofErr w:type="gramStart"/>
      <w:r>
        <w:t>mind</w:t>
      </w:r>
      <w:proofErr w:type="gramEnd"/>
      <w:r>
        <w:t xml:space="preserve"> az uniós mind a hazai forrásból beszerzett tanszercsomag csak abban az</w:t>
      </w:r>
    </w:p>
    <w:p w:rsidR="00FD7D01" w:rsidRDefault="00FD7D01" w:rsidP="00FD7D01">
      <w:r>
        <w:t>esetben kerül átadásra az Ön, illetve a gyermek(</w:t>
      </w:r>
      <w:proofErr w:type="spellStart"/>
      <w:r>
        <w:t>ek</w:t>
      </w:r>
      <w:proofErr w:type="spellEnd"/>
      <w:r>
        <w:t xml:space="preserve">) részére, ha </w:t>
      </w:r>
      <w:proofErr w:type="gramStart"/>
      <w:r>
        <w:t>a</w:t>
      </w:r>
      <w:proofErr w:type="gramEnd"/>
    </w:p>
    <w:p w:rsidR="00FD7D01" w:rsidRDefault="00FD7D01" w:rsidP="00FD7D01">
      <w:r>
        <w:t>tanszercsomagosztás napján érvényes rendszeres gyermekvédelmi kedvezményre</w:t>
      </w:r>
    </w:p>
    <w:p w:rsidR="00FD7D01" w:rsidRDefault="00FD7D01" w:rsidP="00FD7D01">
      <w:proofErr w:type="gramStart"/>
      <w:r>
        <w:t>történő</w:t>
      </w:r>
      <w:proofErr w:type="gramEnd"/>
      <w:r>
        <w:t xml:space="preserve"> jogosultságot alátámasztó hivatalos jegyzői okirattal rendelkezik;</w:t>
      </w:r>
    </w:p>
    <w:p w:rsidR="00FD7D01" w:rsidRDefault="00FD7D01" w:rsidP="00FD7D01">
      <w:r>
        <w:t xml:space="preserve">• </w:t>
      </w:r>
      <w:proofErr w:type="gramStart"/>
      <w:r>
        <w:t>az</w:t>
      </w:r>
      <w:proofErr w:type="gramEnd"/>
      <w:r>
        <w:t xml:space="preserve"> uniós forrásból beszerzett tanszercsomagok esetében az Ön gyermekére</w:t>
      </w:r>
    </w:p>
    <w:p w:rsidR="00FD7D01" w:rsidRDefault="00FD7D01" w:rsidP="00FD7D01">
      <w:proofErr w:type="gramStart"/>
      <w:r>
        <w:t>vonatkozóan</w:t>
      </w:r>
      <w:proofErr w:type="gramEnd"/>
      <w:r>
        <w:t xml:space="preserve"> igazolnia kell, hogy lakcíme (lakóhely vagy tartózkodási hely)</w:t>
      </w:r>
    </w:p>
    <w:p w:rsidR="00FD7D01" w:rsidRDefault="00FD7D01" w:rsidP="00FD7D01">
      <w:proofErr w:type="gramStart"/>
      <w:r>
        <w:t>kedvezményezett</w:t>
      </w:r>
      <w:proofErr w:type="gramEnd"/>
      <w:r>
        <w:t xml:space="preserve"> járásban lévő településen található.</w:t>
      </w:r>
    </w:p>
    <w:p w:rsidR="00FD7D01" w:rsidRDefault="00FD7D01" w:rsidP="00FD7D01">
      <w:r>
        <w:t>Tájékoztatjuk, hogy a tanszercsomagok átvételekor az intézmény dolgozói ellenőrizni fogják</w:t>
      </w:r>
    </w:p>
    <w:p w:rsidR="00FD7D01" w:rsidRDefault="00FD7D01" w:rsidP="00FD7D01">
      <w:proofErr w:type="gramStart"/>
      <w:r>
        <w:t>az</w:t>
      </w:r>
      <w:proofErr w:type="gramEnd"/>
      <w:r>
        <w:t xml:space="preserve"> előbb említett jogosultságot igazoló iratokat!</w:t>
      </w:r>
    </w:p>
    <w:p w:rsidR="00FD7D01" w:rsidRDefault="00FD7D01" w:rsidP="00FD7D01">
      <w:r>
        <w:t>A jogosultsági feltételeknek való megfelelésre, továbbá többek között a személyes adatai</w:t>
      </w:r>
    </w:p>
    <w:p w:rsidR="00FD7D01" w:rsidRDefault="00FD7D01" w:rsidP="00FD7D01"/>
    <w:p w:rsidR="00FD7D01" w:rsidRDefault="00FD7D01" w:rsidP="00FD7D01">
      <w:proofErr w:type="gramStart"/>
      <w:r>
        <w:t>kezelésével</w:t>
      </w:r>
      <w:proofErr w:type="gramEnd"/>
      <w:r>
        <w:t xml:space="preserve"> és felhasználásával kapcsolatban a tanszercsomag átvétele során az átadás-</w:t>
      </w:r>
    </w:p>
    <w:p w:rsidR="00FD7D01" w:rsidRDefault="00FD7D01" w:rsidP="00FD7D01">
      <w:proofErr w:type="gramStart"/>
      <w:r>
        <w:t>átvételi</w:t>
      </w:r>
      <w:proofErr w:type="gramEnd"/>
      <w:r>
        <w:t xml:space="preserve"> jegyzőkönyv aláírásával egyidejűleg nyilatkozatot is tesz.</w:t>
      </w:r>
    </w:p>
    <w:p w:rsidR="00FD7D01" w:rsidRDefault="00FD7D01" w:rsidP="00FD7D01"/>
    <w:p w:rsidR="00FD7D01" w:rsidRDefault="00FD7D01" w:rsidP="00FD7D01">
      <w:r>
        <w:t>Tájékoztatjuk, hogy a tanszercsomag átvételéhez a gyermek TAJ számára is szükséges lesz,</w:t>
      </w:r>
    </w:p>
    <w:p w:rsidR="00FD7D01" w:rsidRDefault="00FD7D01" w:rsidP="00FD7D01"/>
    <w:p w:rsidR="00FD7D01" w:rsidRDefault="00FD7D01" w:rsidP="00FD7D01">
      <w:proofErr w:type="gramStart"/>
      <w:r>
        <w:t>ezért</w:t>
      </w:r>
      <w:proofErr w:type="gramEnd"/>
      <w:r>
        <w:t xml:space="preserve"> az átvételkor ezen igazoló iratot is kérjük, hozza magával. A tanszercsomagok az átadás-</w:t>
      </w:r>
    </w:p>
    <w:p w:rsidR="00FD7D01" w:rsidRDefault="00FD7D01" w:rsidP="00FD7D01">
      <w:proofErr w:type="gramStart"/>
      <w:r>
        <w:t>átvételi</w:t>
      </w:r>
      <w:proofErr w:type="gramEnd"/>
      <w:r>
        <w:t xml:space="preserve"> jegyzőkönyvben foglalt adatok megadását követően, a kedvezményezett gyermek</w:t>
      </w:r>
    </w:p>
    <w:p w:rsidR="00FD7D01" w:rsidRDefault="00FD7D01" w:rsidP="00FD7D01"/>
    <w:p w:rsidR="00FD7D01" w:rsidRDefault="00FD7D01" w:rsidP="00FD7D01">
      <w:proofErr w:type="gramStart"/>
      <w:r>
        <w:t>képviseletében</w:t>
      </w:r>
      <w:proofErr w:type="gramEnd"/>
      <w:r>
        <w:t xml:space="preserve"> a törvényes képviselő (szülő) vagy gondviselő által történő aláírást követően</w:t>
      </w:r>
    </w:p>
    <w:p w:rsidR="00FD7D01" w:rsidRDefault="00FD7D01" w:rsidP="00FD7D01">
      <w:proofErr w:type="gramStart"/>
      <w:r>
        <w:t>vehetők</w:t>
      </w:r>
      <w:proofErr w:type="gramEnd"/>
      <w:r>
        <w:t xml:space="preserve"> át.</w:t>
      </w:r>
    </w:p>
    <w:p w:rsidR="00FD7D01" w:rsidRDefault="00FD7D01" w:rsidP="00FD7D01">
      <w:r>
        <w:t>Tájékoztatjuk továbbá, hogy az átadás-átvételi jegyzőkönyvben megadott személyes adatokat</w:t>
      </w:r>
    </w:p>
    <w:p w:rsidR="00FD7D01" w:rsidRDefault="00FD7D01" w:rsidP="00FD7D01">
      <w:proofErr w:type="gramStart"/>
      <w:r>
        <w:t>a</w:t>
      </w:r>
      <w:proofErr w:type="gramEnd"/>
      <w:r>
        <w:t xml:space="preserve"> Klebelsberg Központ kizárólag az EFOP_Plusz-5.3.1-24-2024-00001 azonosítószámú</w:t>
      </w:r>
    </w:p>
    <w:p w:rsidR="00FD7D01" w:rsidRDefault="00FD7D01" w:rsidP="00FD7D01">
      <w:proofErr w:type="gramStart"/>
      <w:r>
        <w:t>európai</w:t>
      </w:r>
      <w:proofErr w:type="gramEnd"/>
      <w:r>
        <w:t xml:space="preserve"> uniós projekt megvalósításával összefüggő feladatainak végrehajtása céljából kezeli,</w:t>
      </w:r>
    </w:p>
    <w:p w:rsidR="00FD7D01" w:rsidRDefault="00FD7D01" w:rsidP="00FD7D01">
      <w:r>
        <w:t xml:space="preserve">az Információs önrendelkezési jogról és az </w:t>
      </w:r>
      <w:proofErr w:type="gramStart"/>
      <w:r>
        <w:t>információ</w:t>
      </w:r>
      <w:proofErr w:type="gramEnd"/>
      <w:r>
        <w:t>szabadságról szóló 2011. évi CXII.</w:t>
      </w:r>
    </w:p>
    <w:p w:rsidR="00FD7D01" w:rsidRDefault="00FD7D01" w:rsidP="00FD7D01">
      <w:proofErr w:type="gramStart"/>
      <w:r>
        <w:t>törvény</w:t>
      </w:r>
      <w:proofErr w:type="gramEnd"/>
      <w:r>
        <w:t>, rendelkezéseinek megfelelően, a projekt zárását követő fenntartási időszak végéig.</w:t>
      </w:r>
    </w:p>
    <w:p w:rsidR="00FD7D01" w:rsidRDefault="00FD7D01" w:rsidP="00FD7D01">
      <w:r>
        <w:t>Gyermekének sikeres tanévet kívánunk!</w:t>
      </w:r>
    </w:p>
    <w:p w:rsidR="0015335F" w:rsidRDefault="00FD7D01" w:rsidP="00FD7D01">
      <w:r>
        <w:t xml:space="preserve">Amennyiben kérdései </w:t>
      </w:r>
      <w:proofErr w:type="gramStart"/>
      <w:r>
        <w:t>lennének</w:t>
      </w:r>
      <w:proofErr w:type="gramEnd"/>
      <w:r>
        <w:t xml:space="preserve"> kérjük forduljanak bizalommal intézményünkhöz!”</w:t>
      </w:r>
    </w:p>
    <w:sectPr w:rsidR="0015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01"/>
    <w:rsid w:val="0015335F"/>
    <w:rsid w:val="00D77436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BB125-1092-470A-BEB2-59437BA5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xyz</cp:lastModifiedBy>
  <cp:revision>2</cp:revision>
  <dcterms:created xsi:type="dcterms:W3CDTF">2024-08-30T08:24:00Z</dcterms:created>
  <dcterms:modified xsi:type="dcterms:W3CDTF">2024-08-30T08:24:00Z</dcterms:modified>
</cp:coreProperties>
</file>